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Cs/>
          <w:i/>
          <w:i/>
          <w:iCs/>
          <w:sz w:val="18"/>
          <w:szCs w:val="18"/>
        </w:rPr>
      </w:pPr>
      <w:r>
        <w:rPr>
          <w:rFonts w:cs="Arial" w:ascii="Arial" w:hAnsi="Arial"/>
          <w:bCs/>
          <w:i/>
          <w:iCs/>
          <w:sz w:val="18"/>
          <w:szCs w:val="18"/>
        </w:rPr>
      </w:r>
    </w:p>
    <w:p>
      <w:pPr>
        <w:pStyle w:val="Normal"/>
        <w:rPr/>
      </w:pPr>
      <w:r>
        <w:rPr/>
        <w:drawing>
          <wp:inline distT="0" distB="0" distL="0" distR="0">
            <wp:extent cx="2857500" cy="10001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iCs/>
          <w:sz w:val="18"/>
          <w:szCs w:val="18"/>
          <w:lang w:eastAsia="pl-PL"/>
        </w:rPr>
        <w:t xml:space="preserve">Załącznik Nr 4 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do Regulaminu Klubu Senior+ w Biesalu </w:t>
      </w:r>
    </w:p>
    <w:tbl>
      <w:tblPr>
        <w:tblStyle w:val="Tabela-Siatka"/>
        <w:tblW w:w="369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7"/>
      </w:tblGrid>
      <w:tr>
        <w:trPr>
          <w:trHeight w:val="1187" w:hRule="atLeast"/>
        </w:trPr>
        <w:tc>
          <w:tcPr>
            <w:tcW w:w="36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pieczęć placówki medycznej</w:t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480"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Zaświadczenie lekarskie</w:t>
      </w:r>
      <w:r>
        <w:rPr>
          <w:rFonts w:cs="Arial" w:ascii="Arial" w:hAnsi="Arial"/>
          <w:b/>
          <w:sz w:val="28"/>
          <w:szCs w:val="28"/>
        </w:rPr>
        <w:t>*</w:t>
      </w:r>
      <w:r>
        <w:rPr>
          <w:rFonts w:cs="Arial" w:ascii="Arial" w:hAnsi="Arial"/>
          <w:b/>
        </w:rPr>
        <w:t xml:space="preserve">  </w:t>
      </w:r>
    </w:p>
    <w:p>
      <w:pPr>
        <w:pStyle w:val="Normal"/>
        <w:spacing w:lineRule="auto" w:line="48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Zaświadcza się o braku przeciwwskazań zdrowotnych do uczestnictwa </w:t>
      </w:r>
    </w:p>
    <w:p>
      <w:pPr>
        <w:pStyle w:val="Normal"/>
        <w:spacing w:lineRule="auto" w:line="480" w:before="0" w:after="120"/>
        <w:jc w:val="left"/>
        <w:rPr/>
      </w:pPr>
      <w:r>
        <w:rPr>
          <w:rFonts w:cs="Arial" w:ascii="Arial" w:hAnsi="Arial"/>
        </w:rPr>
        <w:t>Pana / Pani ………………………………………………………………………………………….....</w:t>
      </w:r>
    </w:p>
    <w:p>
      <w:pPr>
        <w:pStyle w:val="Normal"/>
        <w:spacing w:lineRule="auto" w:line="48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zamieszkałego / zamieszkałej: </w:t>
      </w:r>
    </w:p>
    <w:p>
      <w:pPr>
        <w:pStyle w:val="Normal"/>
        <w:spacing w:lineRule="auto" w:line="480" w:before="0" w:after="120"/>
        <w:jc w:val="both"/>
        <w:rPr/>
      </w:pPr>
      <w:r>
        <w:rPr>
          <w:rFonts w:cs="Arial" w:ascii="Arial" w:hAnsi="Arial"/>
        </w:rPr>
        <w:t>………………………………………………………………………………………………</w:t>
      </w:r>
    </w:p>
    <w:p>
      <w:pPr>
        <w:pStyle w:val="Normal"/>
        <w:spacing w:lineRule="auto" w:line="48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zajęciach ruchowych (kinezyterapii) i sportowo – rekreacyjnych prowadzonych w Klubie Senior+ w Biesalu.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</w:t>
      </w:r>
      <w:r>
        <w:rPr>
          <w:rFonts w:cs="Arial" w:ascii="Arial" w:hAnsi="Arial"/>
        </w:rPr>
        <w:t xml:space="preserve">.               </w:t>
        <w:tab/>
        <w:t xml:space="preserve">               ……………………………………..</w:t>
      </w:r>
    </w:p>
    <w:p>
      <w:pPr>
        <w:pStyle w:val="Normal"/>
        <w:spacing w:lineRule="auto" w:line="48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(miejscowość, data)</w:t>
        <w:tab/>
        <w:tab/>
        <w:tab/>
        <w:tab/>
        <w:tab/>
        <w:tab/>
        <w:t xml:space="preserve">      (podpis i pieczęć lekarza)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="120"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* </w:t>
      </w:r>
      <w:r>
        <w:rPr>
          <w:rFonts w:cs="Arial" w:ascii="Arial" w:hAnsi="Arial"/>
          <w:sz w:val="16"/>
          <w:szCs w:val="16"/>
        </w:rPr>
        <w:t xml:space="preserve">Wymóg przedłożenia niniejszego zaświadczenia w Klubie Senior+ w Biesalu wynika </w:t>
        <w:br/>
        <w:t xml:space="preserve">z przepisów </w:t>
      </w:r>
      <w:r>
        <w:rPr>
          <w:rFonts w:cs="Arial" w:ascii="Arial" w:hAnsi="Arial"/>
          <w:i/>
          <w:sz w:val="16"/>
          <w:szCs w:val="16"/>
        </w:rPr>
        <w:t>Programu Wieloletniego „Senior+” na lata 2015-2020</w:t>
      </w:r>
      <w:r>
        <w:rPr>
          <w:rFonts w:cs="Arial" w:ascii="Arial" w:hAnsi="Arial"/>
          <w:sz w:val="16"/>
          <w:szCs w:val="16"/>
        </w:rPr>
        <w:t>, (M.P. z 2018 r. poz. 228)</w:t>
      </w:r>
    </w:p>
    <w:p>
      <w:pPr>
        <w:pStyle w:val="Normal"/>
        <w:widowControl/>
        <w:overflowPunct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744d"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b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d7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C5061359</Template>
  <TotalTime>4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2020-02-21T08:51:00Z</dcterms:created>
  <dc:creator>Małgorzata Biadała</dc:creator>
  <dc:language>pl-PL</dc:language>
  <cp:lastPrinted>2020-02-25T10:04:46Z</cp:lastPrinted>
  <dcterms:modified xsi:type="dcterms:W3CDTF">2020-02-25T10:04:50Z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